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E3" w:rsidRPr="003C18E3" w:rsidRDefault="003C18E3" w:rsidP="00C153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18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мероприятий, посвященных 70-летию Победы</w:t>
      </w:r>
    </w:p>
    <w:p w:rsidR="003C18E3" w:rsidRPr="003C18E3" w:rsidRDefault="003C18E3" w:rsidP="00C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 посвященных 70-летию Победы</w:t>
      </w:r>
    </w:p>
    <w:p w:rsidR="003C18E3" w:rsidRPr="003C18E3" w:rsidRDefault="003C18E3" w:rsidP="00C15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 1941 -1945 годов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3131"/>
        <w:gridCol w:w="100"/>
        <w:gridCol w:w="2287"/>
        <w:gridCol w:w="104"/>
        <w:gridCol w:w="3383"/>
      </w:tblGrid>
      <w:tr w:rsidR="003C18E3" w:rsidRPr="003C18E3" w:rsidTr="00C1531C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C18E3" w:rsidRPr="003C18E3" w:rsidTr="00C1531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  детьми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  уголков боевой Славы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0A2169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  конкурс: «Мы защитники Отечества!»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0A21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  художественной литературы: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С.Алексеев   «Первая колонна», «Первый ночной таран»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   «Шинель»</w:t>
            </w:r>
          </w:p>
          <w:p w:rsidR="003C18E3" w:rsidRPr="003C18E3" w:rsidRDefault="00C1531C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  Касс</w:t>
            </w:r>
            <w:r w:rsidR="003C18E3"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 «Памятник советскому солдату»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  </w:t>
            </w:r>
            <w:proofErr w:type="spellStart"/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 сорок пятого года»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А.Митяев   «Мешок овсянки»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А.Твардовский   «Рассказ танкиста»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  такое героизм»,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 годы   войны»,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   помним героев»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  творчество: 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  «Вечный огонь»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  труд: «Наша армия сильна, охраняет мир она»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0A2169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  в музей «Отчина» в «комнату боевой славы»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763AC2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bookmarkStart w:id="0" w:name="_GoBack"/>
            <w:bookmarkEnd w:id="0"/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  с ветеранами войны и тружениками тыла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 сюжетно – ролевой игры «Военные на учении»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  сентябрь – май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старшей и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 праздничной программы «Победная весна»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  видеофильма «Подвиги отцов – крылья сыновей»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подготовительной группы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  на сайте детского сада материалов по итогам проведения мероприятий,   посвященных празднованию Великой Победы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воспитатель, воспитатели старших групп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  есть, чем гордится» - разработка сценария мероприятия, посвященного дню   Победы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  стенгазеты: «Никто не забыт»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  воспитатель, воспитатели старших </w:t>
            </w: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8E3" w:rsidRPr="003C18E3" w:rsidTr="00C1531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after="0" w:line="240" w:lineRule="auto"/>
              <w:ind w:left="20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        Работа   с семьей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  «Моя Россия </w:t>
            </w:r>
            <w:proofErr w:type="gramStart"/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 страна»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  «День Матери»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  соревнования: «Богатырские состязания»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  совместных работ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Выпуски   стенгазет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групп,</w:t>
            </w:r>
          </w:p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Конкурс:   «А ну-ка бабушки»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 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</w:t>
            </w:r>
          </w:p>
        </w:tc>
      </w:tr>
      <w:tr w:rsidR="003C18E3" w:rsidRPr="003C18E3" w:rsidTr="00C1531C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  педагогами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  конспектов занятий, мероприятий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  педагогических проектов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 старших групп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воспитатель, воспитатели старших групп</w:t>
            </w:r>
          </w:p>
        </w:tc>
      </w:tr>
      <w:tr w:rsidR="003C18E3" w:rsidRPr="003C18E3" w:rsidTr="00C1531C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  методической литературы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8E3" w:rsidRPr="003C18E3" w:rsidRDefault="003C18E3" w:rsidP="003C18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</w:tc>
      </w:tr>
    </w:tbl>
    <w:p w:rsidR="0079459D" w:rsidRDefault="0079459D"/>
    <w:p w:rsidR="00C1531C" w:rsidRDefault="00C1531C"/>
    <w:p w:rsidR="00CA6F4B" w:rsidRDefault="00CA6F4B" w:rsidP="00C1531C">
      <w:pPr>
        <w:pStyle w:val="a3"/>
        <w:jc w:val="center"/>
      </w:pPr>
    </w:p>
    <w:p w:rsidR="00CA6F4B" w:rsidRDefault="00CA6F4B" w:rsidP="00C15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628775"/>
            <wp:effectExtent l="0" t="0" r="0" b="9525"/>
            <wp:docPr id="3" name="Рисунок 3" descr="C:\Users\Климов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ова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4B" w:rsidRDefault="00CA6F4B" w:rsidP="00C15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1C" w:rsidRPr="0058234B" w:rsidRDefault="00C1531C" w:rsidP="00C15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4B">
        <w:rPr>
          <w:rFonts w:ascii="Times New Roman" w:hAnsi="Times New Roman" w:cs="Times New Roman"/>
          <w:b/>
          <w:sz w:val="28"/>
          <w:szCs w:val="28"/>
        </w:rPr>
        <w:t>Детям о войне</w:t>
      </w:r>
    </w:p>
    <w:p w:rsidR="00C1531C" w:rsidRPr="0058234B" w:rsidRDefault="00C1531C" w:rsidP="00C15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31C" w:rsidRPr="00681425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3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sz w:val="24"/>
          <w:szCs w:val="24"/>
        </w:rPr>
        <w:t xml:space="preserve">      </w:t>
      </w:r>
      <w:r w:rsidRPr="008C0869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- одна из самых актуальных задач наше</w:t>
      </w:r>
      <w:r>
        <w:rPr>
          <w:rFonts w:ascii="Times New Roman" w:hAnsi="Times New Roman" w:cs="Times New Roman"/>
          <w:sz w:val="28"/>
          <w:szCs w:val="28"/>
        </w:rPr>
        <w:t xml:space="preserve">го времени. В </w:t>
      </w:r>
      <w:r w:rsidRPr="008C0869">
        <w:rPr>
          <w:rFonts w:ascii="Times New Roman" w:hAnsi="Times New Roman" w:cs="Times New Roman"/>
          <w:sz w:val="28"/>
          <w:szCs w:val="28"/>
        </w:rPr>
        <w:t xml:space="preserve">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0869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</w:t>
      </w:r>
      <w:r>
        <w:rPr>
          <w:rFonts w:ascii="Times New Roman" w:hAnsi="Times New Roman" w:cs="Times New Roman"/>
          <w:sz w:val="28"/>
          <w:szCs w:val="28"/>
        </w:rPr>
        <w:t>Российской Федерации на 2011-201</w:t>
      </w:r>
      <w:r w:rsidRPr="008C0869">
        <w:rPr>
          <w:rFonts w:ascii="Times New Roman" w:hAnsi="Times New Roman" w:cs="Times New Roman"/>
          <w:sz w:val="28"/>
          <w:szCs w:val="28"/>
        </w:rPr>
        <w:t>5 гг. говорится: «</w:t>
      </w:r>
      <w:r w:rsidRPr="00681425">
        <w:rPr>
          <w:rFonts w:ascii="Times New Roman" w:hAnsi="Times New Roman" w:cs="Times New Roman"/>
          <w:sz w:val="28"/>
          <w:szCs w:val="28"/>
        </w:rPr>
        <w:t>Основной целью Программы является дальнейшее развитие и совершенствование системы патриотического воспитания граждан.</w:t>
      </w:r>
    </w:p>
    <w:p w:rsidR="00C1531C" w:rsidRPr="00681425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1425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решать следующие задачи:</w:t>
      </w:r>
    </w:p>
    <w:p w:rsidR="00C1531C" w:rsidRPr="00681425" w:rsidRDefault="00C1531C" w:rsidP="00F7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1425">
        <w:rPr>
          <w:rFonts w:ascii="Times New Roman" w:hAnsi="Times New Roman" w:cs="Times New Roman"/>
          <w:sz w:val="28"/>
          <w:szCs w:val="28"/>
        </w:rPr>
        <w:t>овышение роли государственных и общественных структур в формировании у граждан Российской Федерации высокого патриотического сознания;</w:t>
      </w:r>
    </w:p>
    <w:p w:rsidR="00C1531C" w:rsidRPr="00681425" w:rsidRDefault="00C1531C" w:rsidP="00F7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425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:rsidR="00C1531C" w:rsidRPr="00681425" w:rsidRDefault="00C1531C" w:rsidP="00F7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425">
        <w:rPr>
          <w:rFonts w:ascii="Times New Roman" w:hAnsi="Times New Roman" w:cs="Times New Roman"/>
          <w:sz w:val="28"/>
          <w:szCs w:val="28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C1531C" w:rsidRDefault="00C1531C" w:rsidP="00F77A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425">
        <w:rPr>
          <w:rFonts w:ascii="Times New Roman" w:hAnsi="Times New Roman" w:cs="Times New Roman"/>
          <w:sz w:val="28"/>
          <w:szCs w:val="28"/>
        </w:rPr>
        <w:t xml:space="preserve">внедрение в деятельность организаторов и специалистов патриотического воспитания современных форм, методов </w:t>
      </w:r>
      <w:r>
        <w:rPr>
          <w:rFonts w:ascii="Times New Roman" w:hAnsi="Times New Roman" w:cs="Times New Roman"/>
          <w:sz w:val="28"/>
          <w:szCs w:val="28"/>
        </w:rPr>
        <w:t>и средств воспитательной работы</w:t>
      </w:r>
      <w:r w:rsidRPr="008C0869">
        <w:rPr>
          <w:rFonts w:ascii="Times New Roman" w:hAnsi="Times New Roman" w:cs="Times New Roman"/>
          <w:sz w:val="28"/>
          <w:szCs w:val="28"/>
        </w:rPr>
        <w:t>».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869">
        <w:rPr>
          <w:rFonts w:ascii="Times New Roman" w:hAnsi="Times New Roman" w:cs="Times New Roman"/>
          <w:sz w:val="28"/>
          <w:szCs w:val="28"/>
        </w:rPr>
        <w:t>Воспитание патриотических чувств необходимо начинать с дошкольного возраста, потому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0869">
        <w:rPr>
          <w:rFonts w:ascii="Times New Roman" w:hAnsi="Times New Roman" w:cs="Times New Roman"/>
          <w:sz w:val="28"/>
          <w:szCs w:val="28"/>
        </w:rPr>
        <w:t xml:space="preserve">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Социокультурная ситуация современного общества обусловливает необходимость применять инновационные формы работы с дошкольниками.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0869">
        <w:rPr>
          <w:rFonts w:ascii="Times New Roman" w:hAnsi="Times New Roman" w:cs="Times New Roman"/>
          <w:sz w:val="28"/>
          <w:szCs w:val="28"/>
        </w:rPr>
        <w:t>Проводя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бразовательную работу, педагоги </w:t>
      </w:r>
      <w:r w:rsidRPr="008C086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онимают</w:t>
      </w:r>
      <w:r w:rsidRPr="008C0869">
        <w:rPr>
          <w:rFonts w:ascii="Times New Roman" w:hAnsi="Times New Roman" w:cs="Times New Roman"/>
          <w:sz w:val="28"/>
          <w:szCs w:val="28"/>
        </w:rPr>
        <w:t>, что любовь к Родине – высшее проявление  любви ребенка к своим родителям, близким и родному городу, поэтому формировать гражданственность нужно начиная с малых, понятных детям вещей.</w:t>
      </w: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0869">
        <w:rPr>
          <w:rFonts w:ascii="Times New Roman" w:hAnsi="Times New Roman" w:cs="Times New Roman"/>
          <w:sz w:val="28"/>
          <w:szCs w:val="28"/>
        </w:rPr>
        <w:t>Патриотизм необходимо прививать через любовь к истории своей семьи</w:t>
      </w:r>
      <w:r>
        <w:rPr>
          <w:rFonts w:ascii="Times New Roman" w:hAnsi="Times New Roman" w:cs="Times New Roman"/>
          <w:sz w:val="28"/>
          <w:szCs w:val="28"/>
        </w:rPr>
        <w:t>, своей страны. 70-летие</w:t>
      </w:r>
      <w:r w:rsidRPr="008C0869">
        <w:rPr>
          <w:rFonts w:ascii="Times New Roman" w:hAnsi="Times New Roman" w:cs="Times New Roman"/>
          <w:sz w:val="28"/>
          <w:szCs w:val="28"/>
        </w:rPr>
        <w:t xml:space="preserve"> Великой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    - дата, которая способна воспитать юного патриота – гражданина.</w:t>
      </w:r>
    </w:p>
    <w:p w:rsidR="00C1531C" w:rsidRPr="0058234B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34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4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января по май 2015 года стартовал </w:t>
      </w:r>
      <w:r w:rsidRPr="0058234B">
        <w:rPr>
          <w:rFonts w:ascii="Times New Roman" w:hAnsi="Times New Roman" w:cs="Times New Roman"/>
          <w:sz w:val="28"/>
          <w:szCs w:val="28"/>
        </w:rPr>
        <w:t xml:space="preserve"> творческо-информационный проект </w:t>
      </w:r>
      <w:r>
        <w:rPr>
          <w:rFonts w:ascii="Times New Roman" w:hAnsi="Times New Roman" w:cs="Times New Roman"/>
          <w:sz w:val="28"/>
          <w:szCs w:val="28"/>
        </w:rPr>
        <w:t xml:space="preserve">«Детям о войне» </w:t>
      </w:r>
      <w:r w:rsidRPr="0058234B"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>
        <w:rPr>
          <w:rFonts w:ascii="Times New Roman" w:hAnsi="Times New Roman" w:cs="Times New Roman"/>
          <w:sz w:val="28"/>
          <w:szCs w:val="28"/>
        </w:rPr>
        <w:t>к школе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6-7 лет  знакомятся с наиболее значимыми  датами ВОВ. При этом у детей </w:t>
      </w:r>
      <w:r w:rsidRPr="0058234B">
        <w:rPr>
          <w:rFonts w:ascii="Times New Roman" w:hAnsi="Times New Roman" w:cs="Times New Roman"/>
          <w:sz w:val="28"/>
          <w:szCs w:val="28"/>
        </w:rPr>
        <w:t>закладыва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58234B">
        <w:rPr>
          <w:rFonts w:ascii="Times New Roman" w:hAnsi="Times New Roman" w:cs="Times New Roman"/>
          <w:sz w:val="28"/>
          <w:szCs w:val="28"/>
        </w:rPr>
        <w:t>ся нравственные начала патриотического воспитания.</w:t>
      </w: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Начался проект с подготовительного периода. Были определены следующие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C0869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Pr="008C0869">
        <w:rPr>
          <w:rFonts w:ascii="Times New Roman" w:hAnsi="Times New Roman" w:cs="Times New Roman"/>
          <w:sz w:val="28"/>
          <w:szCs w:val="28"/>
        </w:rPr>
        <w:t>патриотические чувства, эмоционально-положительное отношение к воинам-защитникам, желание быть такими же смелыми, отважными и благородными;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0869">
        <w:rPr>
          <w:rFonts w:ascii="Times New Roman" w:hAnsi="Times New Roman" w:cs="Times New Roman"/>
          <w:sz w:val="28"/>
          <w:szCs w:val="28"/>
        </w:rPr>
        <w:t>ознакомить детей с историей Великой Отечественной войны, с рассказами о подвигах русских солдат;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C0869">
        <w:rPr>
          <w:rFonts w:ascii="Times New Roman" w:hAnsi="Times New Roman" w:cs="Times New Roman"/>
          <w:sz w:val="28"/>
          <w:szCs w:val="28"/>
        </w:rPr>
        <w:t>одвести к восприятию художественных произведений о войне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C0869">
        <w:rPr>
          <w:rFonts w:ascii="Times New Roman" w:hAnsi="Times New Roman" w:cs="Times New Roman"/>
          <w:sz w:val="28"/>
          <w:szCs w:val="28"/>
        </w:rPr>
        <w:t>точнить зна</w:t>
      </w:r>
      <w:r>
        <w:rPr>
          <w:rFonts w:ascii="Times New Roman" w:hAnsi="Times New Roman" w:cs="Times New Roman"/>
          <w:sz w:val="28"/>
          <w:szCs w:val="28"/>
        </w:rPr>
        <w:t>ния детей о празднике Дне Победы</w:t>
      </w:r>
      <w:r w:rsidRPr="008C0869">
        <w:rPr>
          <w:rFonts w:ascii="Times New Roman" w:hAnsi="Times New Roman" w:cs="Times New Roman"/>
          <w:sz w:val="28"/>
          <w:szCs w:val="28"/>
        </w:rPr>
        <w:t>;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C0869">
        <w:rPr>
          <w:rFonts w:ascii="Times New Roman" w:hAnsi="Times New Roman" w:cs="Times New Roman"/>
          <w:sz w:val="28"/>
          <w:szCs w:val="28"/>
        </w:rPr>
        <w:t>чить соблюдать ритуалы у памятников и обелисков.</w:t>
      </w: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 праздник, посвященный</w:t>
      </w:r>
      <w:r w:rsidRPr="008C0869">
        <w:rPr>
          <w:rFonts w:ascii="Times New Roman" w:hAnsi="Times New Roman" w:cs="Times New Roman"/>
          <w:sz w:val="28"/>
          <w:szCs w:val="28"/>
        </w:rPr>
        <w:t xml:space="preserve"> Дню Победы, с приглашением ветеранов.</w:t>
      </w: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проекта в детском саду уже проведены следующие мероприятия: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869">
        <w:rPr>
          <w:rFonts w:ascii="Times New Roman" w:hAnsi="Times New Roman" w:cs="Times New Roman"/>
          <w:sz w:val="28"/>
          <w:szCs w:val="28"/>
        </w:rPr>
        <w:t>познавательные беседы «О Великой Отечественной войне», «Защитники Москвы», «День Победы», «Что такое героизм»</w:t>
      </w:r>
    </w:p>
    <w:p w:rsidR="00C1531C" w:rsidRPr="008C0869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86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ссматривание фотографий: «Дети-</w:t>
      </w:r>
      <w:r w:rsidRPr="008C0869">
        <w:rPr>
          <w:rFonts w:ascii="Times New Roman" w:hAnsi="Times New Roman" w:cs="Times New Roman"/>
          <w:sz w:val="28"/>
          <w:szCs w:val="28"/>
        </w:rPr>
        <w:t>герои ВОВ», «Могила неизвестного солдата», «Города-герои»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31C" w:rsidRDefault="00C1531C" w:rsidP="00C153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0869">
        <w:rPr>
          <w:rFonts w:ascii="Times New Roman" w:hAnsi="Times New Roman" w:cs="Times New Roman"/>
          <w:sz w:val="28"/>
          <w:szCs w:val="28"/>
        </w:rPr>
        <w:t>Слушание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869">
        <w:rPr>
          <w:rFonts w:ascii="Times New Roman" w:hAnsi="Times New Roman" w:cs="Times New Roman"/>
          <w:sz w:val="28"/>
          <w:szCs w:val="28"/>
        </w:rPr>
        <w:t>н военных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31C" w:rsidRPr="00F77AB1" w:rsidRDefault="00C1531C" w:rsidP="00F77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531C" w:rsidRPr="00F77AB1" w:rsidSect="00D538FB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907B1"/>
    <w:multiLevelType w:val="hybridMultilevel"/>
    <w:tmpl w:val="47AA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9F"/>
    <w:rsid w:val="000A2169"/>
    <w:rsid w:val="00126F98"/>
    <w:rsid w:val="003C18E3"/>
    <w:rsid w:val="00763AC2"/>
    <w:rsid w:val="0079459D"/>
    <w:rsid w:val="0082171B"/>
    <w:rsid w:val="00C1531C"/>
    <w:rsid w:val="00CA6F4B"/>
    <w:rsid w:val="00CA7120"/>
    <w:rsid w:val="00D538FB"/>
    <w:rsid w:val="00DB3461"/>
    <w:rsid w:val="00F77AB1"/>
    <w:rsid w:val="00F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12</cp:revision>
  <dcterms:created xsi:type="dcterms:W3CDTF">2015-02-25T12:01:00Z</dcterms:created>
  <dcterms:modified xsi:type="dcterms:W3CDTF">2015-03-25T07:45:00Z</dcterms:modified>
</cp:coreProperties>
</file>