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466CE" w:rsidRPr="00887B84" w:rsidRDefault="006359E6" w:rsidP="009466CE">
      <w:pPr>
        <w:pStyle w:val="a4"/>
        <w:rPr>
          <w:rFonts w:ascii="Estrangelo Edessa" w:eastAsia="Calibri" w:hAnsi="Estrangelo Edessa" w:cs="Estrangelo Edessa"/>
          <w:b/>
          <w:sz w:val="28"/>
          <w:szCs w:val="28"/>
        </w:rPr>
      </w:pPr>
      <w:r>
        <w:rPr>
          <w:rFonts w:eastAsia="Calibri" w:cs="Estrangelo Edessa"/>
          <w:b/>
          <w:color w:val="C00000"/>
          <w:sz w:val="28"/>
          <w:szCs w:val="28"/>
        </w:rPr>
        <w:t xml:space="preserve">                </w:t>
      </w:r>
      <w:r w:rsidR="0024271B">
        <w:rPr>
          <w:rFonts w:eastAsia="Calibri" w:cs="Estrangelo Edessa"/>
          <w:b/>
          <w:color w:val="C00000"/>
          <w:sz w:val="28"/>
          <w:szCs w:val="28"/>
        </w:rPr>
        <w:t xml:space="preserve">    </w:t>
      </w:r>
      <w:r w:rsidR="00DB1A28">
        <w:rPr>
          <w:rFonts w:eastAsia="Calibri" w:cs="Estrangelo Edessa"/>
          <w:b/>
          <w:color w:val="C00000"/>
          <w:sz w:val="28"/>
          <w:szCs w:val="28"/>
        </w:rPr>
        <w:t xml:space="preserve"> </w:t>
      </w:r>
      <w:r>
        <w:rPr>
          <w:rFonts w:eastAsia="Calibri" w:cs="Estrangelo Edessa"/>
          <w:b/>
          <w:color w:val="C00000"/>
          <w:sz w:val="28"/>
          <w:szCs w:val="28"/>
        </w:rPr>
        <w:t xml:space="preserve">   </w:t>
      </w:r>
      <w:r w:rsidR="0024271B" w:rsidRPr="005677EB">
        <w:rPr>
          <w:rFonts w:eastAsia="Calibri" w:cs="Estrangelo Edessa"/>
          <w:b/>
          <w:color w:val="C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8pt;height:34.5pt" fillcolor="#3cf" strokecolor="#009" strokeweight="1pt">
            <v:shadow on="t" color="#009" offset="7pt,-7pt"/>
            <v:textpath style="font-family:&quot;Impact&quot;;font-size:18pt;v-text-spacing:52429f;v-text-kern:t" trim="t" fitpath="t" xscale="f" string="готовимся  заранее"/>
          </v:shape>
        </w:pict>
      </w:r>
    </w:p>
    <w:p w:rsidR="006359E6" w:rsidRDefault="00887B84" w:rsidP="00887B84">
      <w:pPr>
        <w:pStyle w:val="a4"/>
        <w:rPr>
          <w:rFonts w:eastAsia="Calibri" w:cs="Estrangelo Edessa"/>
          <w:b/>
          <w:sz w:val="28"/>
          <w:szCs w:val="28"/>
        </w:rPr>
      </w:pPr>
      <w:r>
        <w:rPr>
          <w:rFonts w:eastAsia="Calibri" w:cs="Estrangelo Edessa"/>
          <w:b/>
          <w:sz w:val="28"/>
          <w:szCs w:val="28"/>
        </w:rPr>
        <w:t xml:space="preserve">                                        </w:t>
      </w:r>
    </w:p>
    <w:p w:rsidR="009466CE" w:rsidRPr="00887B84" w:rsidRDefault="006359E6" w:rsidP="00887B84">
      <w:pPr>
        <w:pStyle w:val="a4"/>
        <w:rPr>
          <w:rFonts w:ascii="Estrangelo Edessa" w:eastAsia="Calibri" w:hAnsi="Estrangelo Edessa" w:cs="Estrangelo Edessa"/>
          <w:b/>
          <w:sz w:val="28"/>
          <w:szCs w:val="28"/>
        </w:rPr>
      </w:pPr>
      <w:r>
        <w:rPr>
          <w:rFonts w:eastAsia="Calibri" w:cs="Estrangelo Edessa"/>
          <w:b/>
          <w:sz w:val="28"/>
          <w:szCs w:val="28"/>
        </w:rPr>
        <w:t xml:space="preserve">                                               </w:t>
      </w:r>
      <w:r w:rsidR="00887B84">
        <w:rPr>
          <w:rFonts w:eastAsia="Calibri" w:cs="Estrangelo Edessa"/>
          <w:b/>
          <w:sz w:val="28"/>
          <w:szCs w:val="28"/>
        </w:rPr>
        <w:t xml:space="preserve">  </w:t>
      </w:r>
      <w:r w:rsidR="005677EB" w:rsidRPr="005677EB">
        <w:rPr>
          <w:rFonts w:ascii="Estrangelo Edessa" w:eastAsia="Calibri" w:hAnsi="Estrangelo Edessa" w:cs="Estrangelo Edess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3.25pt;height:22.5pt" fillcolor="#b2b2b2" strokecolor="#33c" strokeweight="1pt">
            <v:fill opacity=".5"/>
            <v:shadow on="t" color="#99f" offset="3pt"/>
            <v:textpath style="font-family:&quot;Arial Black&quot;;font-size:16pt;v-text-kern:t" trim="t" fitpath="t" string="О частых болезнях"/>
          </v:shape>
        </w:pic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Многие родители наслышаны о том, что малыши, начинающие ходить в детский сад, часто болеют. Этому подвержена примерно четверть детишек. 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Каковы</w:t>
      </w:r>
      <w:r w:rsidRPr="00887B84">
        <w:rPr>
          <w:rFonts w:ascii="Estrangelo Edessa" w:hAnsi="Estrangelo Edessa" w:cs="Estrangelo Edessa"/>
          <w:sz w:val="28"/>
          <w:szCs w:val="28"/>
        </w:rPr>
        <w:t xml:space="preserve">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>причины?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снижается иммунитет из-за резкой смены обстановки: другой режим, непривычная пища, много шума и впечатлений, переживания из-за разлуки с мамой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дети "подхватывают" простуду друг от друга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очень часто именно перед походом в садик некоторые дети получают полный "комплект" прививок, что тоже негативно отражается на состоянии защитных сил организма.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Как позаботиться об укреплении здоровья малыша заранее?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Во-первых, очень важно осознать, что у маленьких детей иной теплообмен, чем у взрослых. Более здоровый. Взрослый организм по сравнению 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>с</w:t>
      </w:r>
      <w:proofErr w:type="gram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детским и испорчен, и избалован, и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зашлакован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>…</w: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Во-вторых, сравните - сколько двигаетесь вы и сколько ваш малыш.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Поэтому помните, что</w:t>
      </w:r>
      <w:r w:rsidR="00887B84">
        <w:rPr>
          <w:rFonts w:eastAsia="Calibri" w:cs="Estrangelo Edessa"/>
          <w:sz w:val="28"/>
          <w:szCs w:val="28"/>
        </w:rPr>
        <w:t xml:space="preserve">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>если вы мерзнете, это еще не означает, что ребенку тоже холодно.</w:t>
      </w:r>
      <w:r w:rsidR="00887B84">
        <w:rPr>
          <w:rFonts w:eastAsia="Calibri" w:cs="Estrangelo Edessa"/>
          <w:sz w:val="28"/>
          <w:szCs w:val="28"/>
        </w:rPr>
        <w:t xml:space="preserve">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>Большинство детских простуд на первом году жизни - от перегрева.</w:t>
      </w:r>
    </w:p>
    <w:p w:rsidR="009466CE" w:rsidRDefault="009466CE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FF3936" w:rsidRDefault="00FF3936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FF3936" w:rsidRDefault="00FF3936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FF3936" w:rsidRDefault="00FF3936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FF3936" w:rsidRPr="00FF3936" w:rsidRDefault="00FF3936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lastRenderedPageBreak/>
        <w:t>Элементарный комплекс мер по закаливанию: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1. Обливание.</w:t>
      </w:r>
      <w:r w:rsidR="00887B84">
        <w:rPr>
          <w:rFonts w:eastAsia="Calibri" w:cs="Estrangelo Edessa"/>
          <w:sz w:val="28"/>
          <w:szCs w:val="28"/>
        </w:rPr>
        <w:t xml:space="preserve">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>Ежедневно поливайте малышу холодной водой ладошки и ступни. Руководствуйтесь здравым смыслом. Необязательно и даже неполезно обливать неподготовленного ребенка ледяной водой в январские морозы.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2. Минимум одежды дома.</w:t>
      </w:r>
      <w:r w:rsidR="00887B84">
        <w:rPr>
          <w:rFonts w:eastAsia="Calibri" w:cs="Estrangelo Edessa"/>
          <w:sz w:val="28"/>
          <w:szCs w:val="28"/>
        </w:rPr>
        <w:t xml:space="preserve">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>Тапки, теплые носки и колготки - вещь совершенно необязательная для малыша, пока он находится дома (речь, конечно, идет о нормальных условиях, а не о тех случаях, когда на дворе холод, а отопление еще не подключили!). Это, кстати, одна из очень распространенных ошибок: все время старательно утеплять детские ножки.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3. Купание.</w:t>
      </w:r>
      <w:r w:rsidR="00887B84">
        <w:rPr>
          <w:rFonts w:eastAsia="Calibri" w:cs="Estrangelo Edessa"/>
          <w:sz w:val="28"/>
          <w:szCs w:val="28"/>
        </w:rPr>
        <w:t xml:space="preserve">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>Если до сих пор Вы купали ребенка в воде выше 37 градусов, как поступает большинство родителей, то начните постепенно снижать температуру, доводя ее до 32 (а то и ниже) градусов. Можно также использовать контрастный душ в конце купания, но если ребенку эта процедура не нравится, от нее лучше отказаться.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4. Бассейн (сауна желательно с двух лет)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>.М</w:t>
      </w:r>
      <w:proofErr w:type="gramEnd"/>
      <w:r w:rsidRPr="00887B84">
        <w:rPr>
          <w:rFonts w:ascii="Estrangelo Edessa" w:eastAsia="Calibri" w:hAnsi="Estrangelo Edessa" w:cs="Estrangelo Edessa"/>
          <w:sz w:val="28"/>
          <w:szCs w:val="28"/>
        </w:rPr>
        <w:t>алыш не только учится плавать и нырять. Посещение бассейна с родителями – это способ закалиться, быть в отличном тонусе и хорошем настроении для всех членов семьи.</w: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5. Прохладные напитки.</w:t>
      </w:r>
      <w:r w:rsidR="00887B84">
        <w:rPr>
          <w:rFonts w:eastAsia="Calibri" w:cs="Estrangelo Edessa"/>
          <w:sz w:val="28"/>
          <w:szCs w:val="28"/>
        </w:rPr>
        <w:t xml:space="preserve">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Годовалому малышу уже можно давать напитки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неразогретыми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>: комнатной температуры или даже из холодильника. Как известно, американцы с самого нежного возраста пьют все со льдом и простужают горло не больше, а то и меньше нашего.</w:t>
      </w:r>
    </w:p>
    <w:p w:rsidR="0024271B" w:rsidRDefault="00DB1A28" w:rsidP="00887B84">
      <w:pPr>
        <w:pStyle w:val="a4"/>
        <w:jc w:val="both"/>
        <w:rPr>
          <w:rFonts w:eastAsia="Calibri" w:cs="Estrangelo Edessa"/>
          <w:sz w:val="28"/>
          <w:szCs w:val="28"/>
        </w:rPr>
      </w:pPr>
      <w:r>
        <w:rPr>
          <w:rFonts w:eastAsia="Calibri" w:cs="Estrangelo Edessa"/>
          <w:sz w:val="28"/>
          <w:szCs w:val="28"/>
        </w:rPr>
        <w:t xml:space="preserve">                               </w:t>
      </w:r>
    </w:p>
    <w:p w:rsidR="0024271B" w:rsidRDefault="0024271B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24271B" w:rsidRDefault="0024271B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24271B" w:rsidRDefault="0024271B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24271B" w:rsidRDefault="0024271B" w:rsidP="00887B84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9466CE" w:rsidRPr="00887B84" w:rsidRDefault="00DB1A28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  <w:r>
        <w:rPr>
          <w:rFonts w:eastAsia="Calibri" w:cs="Estrangelo Edessa"/>
          <w:sz w:val="28"/>
          <w:szCs w:val="28"/>
        </w:rPr>
        <w:t xml:space="preserve">   </w:t>
      </w:r>
      <w:r w:rsidR="0024271B">
        <w:rPr>
          <w:rFonts w:eastAsia="Calibri" w:cs="Estrangelo Edessa"/>
          <w:sz w:val="28"/>
          <w:szCs w:val="28"/>
        </w:rPr>
        <w:t xml:space="preserve">                          </w:t>
      </w:r>
      <w:r>
        <w:rPr>
          <w:rFonts w:eastAsia="Calibri" w:cs="Estrangelo Edessa"/>
          <w:sz w:val="28"/>
          <w:szCs w:val="28"/>
        </w:rPr>
        <w:t xml:space="preserve">  </w:t>
      </w:r>
      <w:r w:rsidR="005677EB" w:rsidRPr="005677EB">
        <w:rPr>
          <w:rFonts w:ascii="Estrangelo Edessa" w:eastAsia="Calibri" w:hAnsi="Estrangelo Edessa" w:cs="Estrangelo Edessa"/>
          <w:sz w:val="28"/>
          <w:szCs w:val="28"/>
        </w:rPr>
        <w:pict>
          <v:shape id="_x0000_i1027" type="#_x0000_t136" style="width:228pt;height:20.2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Навыки самообслуживания"/>
          </v:shape>
        </w:pic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Что должен уметь ваш малыш? 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Одеваться и раздеваться, есть, пользоваться горшком, умываться и вытирать руки и лицо полотенцем. Желательно научиться 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>самостоятельно</w:t>
      </w:r>
      <w:proofErr w:type="gram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убирать за собой игрушки, аккуратно складывать одежду.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Наберитесь терпения и не делайте за ребенка того, что он может сделать сам.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Как научить ребенка одеваться?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Научите малыша отличать лицевую и изнаночную сторону одежды, переднюю и заднюю часть.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Если малыш по своей доброй воле берется за одежки и старается надеть их сам, ни в коем случае не мешайте ему, не пытайтесь сделать все за него!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Предлагайте ему самому снимать ту одежду, которую действительно легко снять.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lastRenderedPageBreak/>
        <w:t xml:space="preserve">· Призовите в помощники игрушки и развивающие пособия: игры-шнуровки, панно с молниями, клепками, завязками, липучками и пуговицами. Их без труда можно купить в магазине. Впрочем, даже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маме-нерукодельнице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под силу самой это изготовить. Вместе одевайт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>е-</w:t>
      </w:r>
      <w:proofErr w:type="gram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раздевайте куклу.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· Устройте соревнование, кто быстрее наденет носки, футболку, свитер... Можете подыграть малышу, уступив ему первенство. «Чемпион» придет в восторг, а заодно и потренируется в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самоодевании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>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Учитывайте пристрастия малыша к определенному цвету или фасону. Прививайте вкус мягко. Ищите компромиссы.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Если ребенок все же отказывается от какой-либо одежды, убедитесь в том, что она достаточно комфортна. Возможно, это вовсе не каприз, и малышу натирает кожу этикетка, грубый шов, сдавливает резинка или колет шерстяной свитер.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DB1A28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  <w:r>
        <w:rPr>
          <w:rFonts w:eastAsia="Calibri" w:cs="Estrangelo Edessa"/>
          <w:sz w:val="28"/>
          <w:szCs w:val="28"/>
        </w:rPr>
        <w:t xml:space="preserve">                                       </w:t>
      </w:r>
      <w:r w:rsidR="00FF3936">
        <w:rPr>
          <w:rFonts w:eastAsia="Calibri" w:cs="Estrangelo Edessa"/>
          <w:sz w:val="28"/>
          <w:szCs w:val="28"/>
        </w:rPr>
        <w:t xml:space="preserve">       </w:t>
      </w:r>
      <w:r>
        <w:rPr>
          <w:rFonts w:eastAsia="Calibri" w:cs="Estrangelo Edessa"/>
          <w:sz w:val="28"/>
          <w:szCs w:val="28"/>
        </w:rPr>
        <w:t xml:space="preserve">  </w:t>
      </w:r>
      <w:r w:rsidR="005677EB" w:rsidRPr="005677EB">
        <w:rPr>
          <w:rFonts w:ascii="Estrangelo Edessa" w:eastAsia="Calibri" w:hAnsi="Estrangelo Edessa" w:cs="Estrangelo Edessa"/>
          <w:sz w:val="28"/>
          <w:szCs w:val="28"/>
        </w:rPr>
        <w:pict>
          <v:shape id="_x0000_i1028" type="#_x0000_t136" style="width:132pt;height:20.2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О естественном"/>
          </v:shape>
        </w:pic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Если малыш еще мал и не умеет пользоваться горшком, приучите его сообщать о мокрых штанишках или, что еще лучше, о возникшей потребности.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.</w:t>
      </w:r>
      <w:proofErr w:type="gramEnd"/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Как научить ребенка пользоваться горшком?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В возрасте примерно двух лет большинство малышей уже способно контролировать свои естественные потребности. А если нет?..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Чего нельзя делать: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держать на горшке подолгу (насилие – не лучший способ привить «любовь» к горшку);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lastRenderedPageBreak/>
        <w:t xml:space="preserve">· покупать горшки в форме 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>зверюшек</w:t>
      </w:r>
      <w:proofErr w:type="gram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и т.п. (многие дети отказываются в них ходить, воспринимая их именно как очередную игрушку);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ругать за мокрые штанишки (в возрасте полутора лет большинство детей и без того ощущают от них дискомфорт);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· придавать этим процедурам слишком большое значение, фиксировать внимание ребенка больше необходимого (в том числе и слишком уж бурно выражать восхищение его успехами).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Если Ваш ребенок никак не может овладеть премудростью использования горшка, не отчаивайтесь. Как правило, малыш, глядя на других детей, сам начитает пользоваться горшком.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DB1A28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  <w:r>
        <w:rPr>
          <w:rFonts w:eastAsia="Calibri" w:cs="Estrangelo Edessa"/>
          <w:sz w:val="28"/>
          <w:szCs w:val="28"/>
        </w:rPr>
        <w:t xml:space="preserve">                            </w:t>
      </w:r>
      <w:r w:rsidR="005677EB" w:rsidRPr="005677EB">
        <w:rPr>
          <w:rFonts w:ascii="Estrangelo Edessa" w:eastAsia="Calibri" w:hAnsi="Estrangelo Edessa" w:cs="Estrangelo Edessa"/>
          <w:sz w:val="28"/>
          <w:szCs w:val="28"/>
        </w:rPr>
        <w:pict>
          <v:shape id="_x0000_i1029" type="#_x0000_t136" style="width:241.5pt;height:20.2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Психологическая подготовка"/>
          </v:shape>
        </w:pic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Это один из самых важных моментов. Возможностей осуществить ее заранее у вас масса. Вот что советуют психологи: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1. С самого рождения не создавайте паники и ажиотажа вокруг ребенка. Некоторые родители долгое время никого не подпускают к новорожденному, шарахаются от прохожих на улице, в добром слов им чудится «сглаз». Конечно, от вас не требуется приобщать кроху к шумным вечеринкам и рыночной суете. Будьте приветливы и доброжелательны, не стоит видеть в других людях скрытую угрозу, чтобы с первых дней не заразить чадо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социофобией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>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2. С малышом постарше посещайте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 Если вас тревожит что-то в поведении малыша,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lastRenderedPageBreak/>
        <w:t>проконсультируйтесь с психологом и выработайте коррекционную стратегию.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3. Если же ребенок боится других детей, то нужно разобраться, почему так происходит: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hAnsi="Estrangelo Edessa" w:cs="Estrangelo Edessa"/>
          <w:sz w:val="28"/>
          <w:szCs w:val="28"/>
        </w:rPr>
        <w:t xml:space="preserve">-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>Возможно, малыш пуглив и неуверен в себе из-за того, что дома его часто критикуют, ругают и ограничивают. Приглядитесь к вашему стилю общения.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hAnsi="Estrangelo Edessa" w:cs="Estrangelo Edessa"/>
          <w:sz w:val="28"/>
          <w:szCs w:val="28"/>
        </w:rPr>
        <w:t xml:space="preserve">-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>Малыш-интроверт может быстро уставать от общения и шума вокруг. Это врожденная особенность, которую нельзя изменить. Не заставляйте ребенка-интроверта участвовать в играх и забавах сверстников. Дайте ему время понаблюдать за ними в сторонке. Не форсируйте события. Скорее всего, ему будет комфортнее в компании одного или нескольких наиболее близких друзей. Что совсем не плохо.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4. Сейчас в любом районе можно найти множество игровых центров, групп раннего развития и т. п. Занятия, которые ребята посещают вместе с мамами, - это то, что нужно. Причем основной целью должно быть не интеллектуальное развитие крохи, а именно постепенная адаптация к социуму. Понемногу малыш знакомится с педагогом, ведущим занятия, привыкает к тому, что в определенных условиях "главным" взрослым может быть не мама, а кто-то другой, - и при этом совсем не испытывает тревоги, поскольку мама все-таки остается рядом.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5. В детском саду насущными становятся проблемы делиться (ведь игрушки там общие!) и стоять за себя. Вот соответствующие публикации на эту тему.</w: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http://www.u-mama.ru/read/article.php?id=1412</w: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http://www.u-mama.ru/read/article.php?id=1429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lastRenderedPageBreak/>
        <w:t>6. Скажите ребенку, что вы очень гордитесь им – ведь он уже такой большой, что может сам ходить в детский сад. Не создавайте вокруг детсадов восторженной ауры, иначе для малыша будет двойным ударом чувство страха, когда он останется один. Лучше просто рассказывайте о том, чем занимаются ребята в садике. Пусть малышу захочется проводить время с ними.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7. Ни в коем случае не обсуждайте при ребенке беспокоящие вас проблемы, связанные с детским садом. Не показывайте ему, что вы волнуетесь, боитесь или в чем-то не уверены. Дети в этом возрасте крайне чувствительны к малейшим нюансам нашего настроения, легко «считывают» эмоции близких, особенно матери, как бы она ни старалась скрыть свое состояние за улыбкой или словами.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8. Если есть ваши фотографии детсадовского возраста или знакомых ребенку взрослых и детей, посмотрите их вместе. Детям нравятся рассказы мам и пап о том, как они детьми ходили в сад. Расскажите, как вы сначала не умели делать то-то и то-то, а потом научились.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9. Интересный совет психолога Н. Некрасовой: «Любой ребенок точно знает, что взрослым можно все, а детям многое не позволяется. Так удивите его тем, что взрослых дядь и теть (даже мам и пап) в садик не берут, хотя им очень-очень хочется. Только детям можно целый день здесь заниматься, играть, кушать, ходить на прогулки и т.д. В общем, детсад – это привилегия, а не наказание. Многие малыши настолько поражаются невиданным преимуществом (ему можно то, что не разрешено родителям!), что становятся терпеливее и спокойнее».</w:t>
      </w:r>
    </w:p>
    <w:p w:rsidR="009466CE" w:rsidRPr="00887B84" w:rsidRDefault="009466CE" w:rsidP="00887B84">
      <w:pPr>
        <w:pStyle w:val="a4"/>
        <w:jc w:val="both"/>
        <w:rPr>
          <w:rFonts w:ascii="Estrangelo Edessa" w:hAnsi="Estrangelo Edessa" w:cs="Estrangelo Edessa"/>
          <w:sz w:val="28"/>
          <w:szCs w:val="28"/>
        </w:rPr>
      </w:pPr>
    </w:p>
    <w:p w:rsidR="0024271B" w:rsidRDefault="00DB1A28" w:rsidP="00887B84">
      <w:pPr>
        <w:pStyle w:val="a4"/>
        <w:jc w:val="both"/>
        <w:rPr>
          <w:rFonts w:eastAsia="Calibri" w:cs="Estrangelo Edessa"/>
          <w:b/>
          <w:sz w:val="28"/>
          <w:szCs w:val="28"/>
        </w:rPr>
      </w:pPr>
      <w:r>
        <w:rPr>
          <w:rFonts w:eastAsia="Calibri" w:cs="Estrangelo Edessa"/>
          <w:b/>
          <w:sz w:val="28"/>
          <w:szCs w:val="28"/>
        </w:rPr>
        <w:t xml:space="preserve">                   </w:t>
      </w:r>
    </w:p>
    <w:p w:rsidR="0024271B" w:rsidRDefault="0024271B" w:rsidP="00887B84">
      <w:pPr>
        <w:pStyle w:val="a4"/>
        <w:jc w:val="both"/>
        <w:rPr>
          <w:rFonts w:eastAsia="Calibri" w:cs="Estrangelo Edessa"/>
          <w:b/>
          <w:sz w:val="28"/>
          <w:szCs w:val="28"/>
        </w:rPr>
      </w:pPr>
    </w:p>
    <w:p w:rsidR="0024271B" w:rsidRDefault="0024271B" w:rsidP="00887B84">
      <w:pPr>
        <w:pStyle w:val="a4"/>
        <w:jc w:val="both"/>
        <w:rPr>
          <w:rFonts w:eastAsia="Calibri" w:cs="Estrangelo Edessa"/>
          <w:b/>
          <w:sz w:val="28"/>
          <w:szCs w:val="28"/>
        </w:rPr>
      </w:pPr>
    </w:p>
    <w:p w:rsidR="009466CE" w:rsidRPr="00887B84" w:rsidRDefault="0024271B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  <w:r>
        <w:rPr>
          <w:rFonts w:eastAsia="Calibri" w:cs="Estrangelo Edessa"/>
          <w:b/>
          <w:sz w:val="28"/>
          <w:szCs w:val="28"/>
        </w:rPr>
        <w:lastRenderedPageBreak/>
        <w:t xml:space="preserve">              </w:t>
      </w:r>
      <w:r w:rsidR="00DB1A28">
        <w:rPr>
          <w:rFonts w:eastAsia="Calibri" w:cs="Estrangelo Edessa"/>
          <w:b/>
          <w:sz w:val="28"/>
          <w:szCs w:val="28"/>
        </w:rPr>
        <w:t xml:space="preserve">  </w:t>
      </w:r>
      <w:r w:rsidR="009355EA">
        <w:rPr>
          <w:rFonts w:eastAsia="Calibri" w:cs="Estrangelo Edessa"/>
          <w:b/>
          <w:sz w:val="28"/>
          <w:szCs w:val="28"/>
        </w:rPr>
        <w:t xml:space="preserve"> </w:t>
      </w:r>
      <w:r w:rsidR="005677EB" w:rsidRPr="005677EB">
        <w:rPr>
          <w:rFonts w:ascii="Estrangelo Edessa" w:eastAsia="Calibri" w:hAnsi="Estrangelo Edessa" w:cs="Estrangelo Edessa"/>
          <w:b/>
          <w:sz w:val="28"/>
          <w:szCs w:val="28"/>
        </w:rPr>
        <w:pict>
          <v:shape id="_x0000_i1030" type="#_x0000_t158" style="width:324pt;height:48.75pt" fillcolor="#3cf" strokecolor="#009" strokeweight="1pt">
            <v:shadow on="t" color="#009" offset="7pt,-7pt"/>
            <v:textpath style="font-family:&quot;Impact&quot;;font-size:18pt;v-text-spacing:52429f;v-text-kern:t" trim="t" fitpath="t" xscale="f" string="ПЕРЕСТУПАЕМ ЗАВЕТНЫЙ ПОРОГ…"/>
          </v:shape>
        </w:pict>
      </w: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Запомните, а лучше запишите все вопросы, которые хотите задать воспитателю, не забудьте напомнить ей, что вы оставляете в рюкзачке ребенка его любимую игрушку.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Адаптация на новом месте может длиться одну-две недели, в зависимости от психики и характера ребенка. Полная адаптация наступает где-то через 2—3 месяца. Стресс у малыша может выплеснуться в виде каприз, агрессии, мокрых штанишек, отказа от еды и сна, мнимой «потери» приобретенных навыков (так называемый «регресс»).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Что помогает справиться крохе с боязнью новой обстановки и с разлукой с мамой?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1. Дайте с собой малышу его любимую игрушку.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ПсихологТ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.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Козакпишет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>: «Пусть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2. Если у малыша разрывается сердце от расставания с Вами, положите ему в кармашек Вашу небольшую фотографию или дайте на прощание «кусочек себя» (например, Ваш носовой платочек, который пахнет Вашими духами, или что-нибудь в этом роде).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lastRenderedPageBreak/>
        <w:t>3. Если ребенку трудно расстаться с мамой, пусть на первых порах его отводит в садик папа или бабушки-дедушки.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4. 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5. Еще одно любопытное замечание психолога</w:t>
      </w:r>
      <w:r w:rsidR="00887B84">
        <w:rPr>
          <w:rFonts w:eastAsia="Calibri" w:cs="Estrangelo Edessa"/>
          <w:sz w:val="28"/>
          <w:szCs w:val="28"/>
        </w:rPr>
        <w:t xml:space="preserve">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Н. Некрасовой: «Если ребенок по дороге в сад начинает хныкать и замедлять шаги, не уговаривайте его (это только усилит внутреннее напряжение), а… похвалите. Скажите, например: 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>«Умница, теперь я вижу, какой ты у меня большой и храбрый…» или «Какой ты молодец, а вот я на твоем месте, наверно, ревела бы, а ты смелый, знаешь, что в садике…» и т.д.</w:t>
      </w:r>
      <w:proofErr w:type="gram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Это тот случай, когда полезно заговаривать зубы. А главное, мамины слова придают ребенку уверенность. Ведь сильный человек (даже если речь о малыше) справится с трудностями».</w:t>
      </w:r>
    </w:p>
    <w:p w:rsidR="009466CE" w:rsidRPr="00887B84" w:rsidRDefault="009466CE" w:rsidP="009355EA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1. 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2. 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lastRenderedPageBreak/>
        <w:t>3. Постарайтесь спланировать свое время так, чтобы в первую неделю посещения детсада ребенок не оставался там более двух-трех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 соблюдать дома такой же режим, как в детском саду.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4. 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вместе с малышом найти ей друзей и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порешайте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проблемы вашего ребенка через нее, ориентируя игру на положительные результаты.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5. Если вы заметили, что ваш кроха выделяет какую-то воспитательницу особой любовью, постарайтесь сойтись с ней поближе. Общаясь, вы узнаете много интересных подробностей о жизни вашего малыша в детсаду.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6. Если ребенок стал агрессивным, раздражительным, не ругайте его. Главное помнить, что это все тот же малыш. Проводите с ним все время, 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>побольше</w:t>
      </w:r>
      <w:proofErr w:type="gram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обнимайте его, лежите и сидите рядышком, пошепчите ему на ушко его любимую песенку. Возьмите его на пару ночей в свою кровать, конечно, если для вас это приемлемо, — и вы убедитесь, что рядом все тот же крохотный человек, который когда-то благодаря вам появился на свет.</w:t>
      </w:r>
    </w:p>
    <w:p w:rsidR="0024271B" w:rsidRDefault="0024271B" w:rsidP="009355EA">
      <w:pPr>
        <w:pStyle w:val="a4"/>
        <w:jc w:val="both"/>
        <w:rPr>
          <w:rFonts w:eastAsia="Calibri" w:cs="Estrangelo Edessa"/>
          <w:sz w:val="28"/>
          <w:szCs w:val="28"/>
        </w:rPr>
      </w:pPr>
    </w:p>
    <w:p w:rsidR="0024271B" w:rsidRDefault="009355EA" w:rsidP="009355EA">
      <w:pPr>
        <w:pStyle w:val="a4"/>
        <w:jc w:val="both"/>
        <w:rPr>
          <w:rFonts w:eastAsia="Calibri" w:cs="Estrangelo Edessa"/>
          <w:sz w:val="28"/>
          <w:szCs w:val="28"/>
        </w:rPr>
      </w:pPr>
      <w:r>
        <w:rPr>
          <w:rFonts w:eastAsia="Calibri" w:cs="Estrangelo Edessa"/>
          <w:sz w:val="28"/>
          <w:szCs w:val="28"/>
        </w:rPr>
        <w:t xml:space="preserve">                         </w:t>
      </w:r>
      <w:r w:rsidR="0024271B" w:rsidRPr="005677EB">
        <w:rPr>
          <w:rFonts w:ascii="Estrangelo Edessa" w:eastAsia="Calibri" w:hAnsi="Estrangelo Edessa" w:cs="Estrangelo Edessa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1" type="#_x0000_t172" style="width:325.5pt;height:95.2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В добрый вам путь!&#10;     &#10;"/>
          </v:shape>
        </w:pict>
      </w:r>
      <w:r>
        <w:rPr>
          <w:rFonts w:eastAsia="Calibri" w:cs="Estrangelo Edessa"/>
          <w:sz w:val="28"/>
          <w:szCs w:val="28"/>
        </w:rPr>
        <w:t xml:space="preserve">                               </w:t>
      </w:r>
    </w:p>
    <w:p w:rsidR="0024271B" w:rsidRDefault="0024271B" w:rsidP="009355EA">
      <w:pPr>
        <w:pStyle w:val="a4"/>
        <w:jc w:val="both"/>
        <w:rPr>
          <w:rFonts w:eastAsia="Calibri" w:cs="Estrangelo Edessa"/>
          <w:b/>
          <w:sz w:val="28"/>
          <w:szCs w:val="28"/>
        </w:rPr>
      </w:pPr>
    </w:p>
    <w:p w:rsidR="0024271B" w:rsidRDefault="0024271B" w:rsidP="009355EA">
      <w:pPr>
        <w:pStyle w:val="a4"/>
        <w:jc w:val="both"/>
        <w:rPr>
          <w:rFonts w:eastAsia="Calibri" w:cs="Estrangelo Edessa"/>
          <w:b/>
          <w:sz w:val="28"/>
          <w:szCs w:val="28"/>
        </w:rPr>
      </w:pPr>
      <w:r>
        <w:rPr>
          <w:rFonts w:eastAsia="Calibri" w:cs="Estrangelo Edessa"/>
          <w:b/>
          <w:sz w:val="28"/>
          <w:szCs w:val="28"/>
        </w:rPr>
        <w:lastRenderedPageBreak/>
        <w:t xml:space="preserve">   </w:t>
      </w:r>
    </w:p>
    <w:p w:rsidR="009466CE" w:rsidRPr="00887B84" w:rsidRDefault="0024271B" w:rsidP="009355EA">
      <w:pPr>
        <w:pStyle w:val="a4"/>
        <w:jc w:val="both"/>
        <w:rPr>
          <w:rFonts w:ascii="Estrangelo Edessa" w:eastAsia="Calibri" w:hAnsi="Estrangelo Edessa" w:cs="Estrangelo Edessa"/>
          <w:b/>
          <w:sz w:val="28"/>
          <w:szCs w:val="28"/>
        </w:rPr>
      </w:pPr>
      <w:r>
        <w:rPr>
          <w:rFonts w:eastAsia="Calibri" w:cs="Estrangelo Edessa"/>
          <w:b/>
          <w:sz w:val="28"/>
          <w:szCs w:val="28"/>
        </w:rPr>
        <w:t xml:space="preserve">      </w:t>
      </w:r>
      <w:r w:rsidRPr="005677EB">
        <w:rPr>
          <w:rFonts w:ascii="Estrangelo Edessa" w:eastAsia="Calibri" w:hAnsi="Estrangelo Edessa" w:cs="Estrangelo Edessa"/>
          <w:b/>
          <w:sz w:val="28"/>
          <w:szCs w:val="28"/>
        </w:rPr>
        <w:pict>
          <v:shape id="_x0000_i1032" type="#_x0000_t158" style="width:404.25pt;height:20.25pt" fillcolor="#3cf" strokecolor="#009" strokeweight="1pt">
            <v:shadow on="t" color="#009" offset="7pt,-7pt"/>
            <v:textpath style="font-family:&quot;Impact&quot;;font-size:18pt;v-text-spacing:52429f;v-text-kern:t" trim="t" fitpath="t" xscale="f" string="Психологическая подготовка для мамы"/>
          </v:shape>
        </w:pict>
      </w:r>
    </w:p>
    <w:p w:rsidR="009466CE" w:rsidRPr="0024271B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...не менее важна, чем ее милому крохе  Ценные советы дает психолог Е.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Шерман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>:</w:t>
      </w:r>
    </w:p>
    <w:p w:rsidR="0024271B" w:rsidRPr="00887B84" w:rsidRDefault="0024271B" w:rsidP="0024271B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1. Если Вас не оставляет чувство тревоги, поделитесь переживаниями с мужем, своими или его родителями, подругами и коллегами по работе. Вы услышите много утешительных историй про то, как дети привыкали к садику и потом не хотели оттуда уходить. Вы с удивлением обнаружите, что по </w:t>
      </w:r>
      <w:proofErr w:type="gramStart"/>
      <w:r w:rsidRPr="00887B84">
        <w:rPr>
          <w:rFonts w:ascii="Estrangelo Edessa" w:eastAsia="Calibri" w:hAnsi="Estrangelo Edessa" w:cs="Estrangelo Edessa"/>
          <w:sz w:val="28"/>
          <w:szCs w:val="28"/>
        </w:rPr>
        <w:t>прошествии</w:t>
      </w:r>
      <w:proofErr w:type="gram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 нескольких лет родители вообще с трудом вспоминают о трудностях первых дней посещения детского сада.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2. Если вы сами посещали садик, попытайтесь вспомнить свое детство — многие взрослые помнят только последние пару лет перед школой и их воспоминания включают только игры и утренники. Боль расставания с родителями в памяти не сохраняется. Если вы помните какие-то отрицательные моменты, подумайте, как вы можете помочь своему ребенку с ними справиться, чего вы ожидали от своих родителей, когда были ребенком.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>3. Не переносите на малыша свой детский негативный опыт. Если вам в садике было плохо, вас обижали дети или воспитатели были жестоки, несправедливы — это не значит, что ваш ребенок пройдет тот же путь. В конце концов, сейчас другие времена, другие условия и, наверняка, вы нашли лучший садик из всех возможных вариантов.</w:t>
      </w:r>
    </w:p>
    <w:p w:rsidR="009466CE" w:rsidRPr="00887B84" w:rsidRDefault="009466CE" w:rsidP="00887B84">
      <w:pPr>
        <w:pStyle w:val="a4"/>
        <w:jc w:val="both"/>
        <w:rPr>
          <w:rFonts w:ascii="Estrangelo Edessa" w:eastAsia="Calibri" w:hAnsi="Estrangelo Edessa" w:cs="Estrangelo Edessa"/>
          <w:sz w:val="28"/>
          <w:szCs w:val="28"/>
        </w:rPr>
      </w:pPr>
    </w:p>
    <w:p w:rsidR="009466CE" w:rsidRPr="00887B84" w:rsidRDefault="009466CE" w:rsidP="00887B84">
      <w:pPr>
        <w:pStyle w:val="a4"/>
        <w:numPr>
          <w:ilvl w:val="0"/>
          <w:numId w:val="1"/>
        </w:numPr>
        <w:jc w:val="both"/>
        <w:rPr>
          <w:rFonts w:ascii="Estrangelo Edessa" w:eastAsia="Calibri" w:hAnsi="Estrangelo Edessa" w:cs="Estrangelo Edessa"/>
          <w:sz w:val="28"/>
          <w:szCs w:val="28"/>
        </w:rPr>
      </w:pPr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4. Важное замечание от психолога Т. </w:t>
      </w:r>
      <w:proofErr w:type="spellStart"/>
      <w:r w:rsidRPr="00887B84">
        <w:rPr>
          <w:rFonts w:ascii="Estrangelo Edessa" w:eastAsia="Calibri" w:hAnsi="Estrangelo Edessa" w:cs="Estrangelo Edessa"/>
          <w:sz w:val="28"/>
          <w:szCs w:val="28"/>
        </w:rPr>
        <w:t>Козак</w:t>
      </w:r>
      <w:proofErr w:type="spellEnd"/>
      <w:r w:rsidRPr="00887B84">
        <w:rPr>
          <w:rFonts w:ascii="Estrangelo Edessa" w:eastAsia="Calibri" w:hAnsi="Estrangelo Edessa" w:cs="Estrangelo Edessa"/>
          <w:sz w:val="28"/>
          <w:szCs w:val="28"/>
        </w:rPr>
        <w:t xml:space="preserve">: «Не отдавайте ребенка в садик только потому, что у вас родился еще один ребенок, даже если это и облегчит вам жизнь. Ваш старший сын или дочь и без того почувствует, что в доме появился напрошенный гость, и ваше решение он непременно истолкует как свое изгнание, сделав вывод, что вы предпочитаете ему новорожденного. Поэтому если вы, </w:t>
      </w:r>
      <w:r w:rsidRPr="00887B84">
        <w:rPr>
          <w:rFonts w:ascii="Estrangelo Edessa" w:eastAsia="Calibri" w:hAnsi="Estrangelo Edessa" w:cs="Estrangelo Edessa"/>
          <w:sz w:val="28"/>
          <w:szCs w:val="28"/>
        </w:rPr>
        <w:lastRenderedPageBreak/>
        <w:t>ожидая ребенка, все же решите отдать старшего в детский сад, сделайте это заранее, до появления малыша».</w:t>
      </w:r>
    </w:p>
    <w:sectPr w:rsidR="009466CE" w:rsidRPr="00887B84" w:rsidSect="0024271B">
      <w:pgSz w:w="11906" w:h="16838"/>
      <w:pgMar w:top="680" w:right="851" w:bottom="680" w:left="851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18D1"/>
    <w:multiLevelType w:val="multilevel"/>
    <w:tmpl w:val="432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66CE"/>
    <w:rsid w:val="0024271B"/>
    <w:rsid w:val="005677EB"/>
    <w:rsid w:val="006359E6"/>
    <w:rsid w:val="00887B84"/>
    <w:rsid w:val="009355EA"/>
    <w:rsid w:val="009466CE"/>
    <w:rsid w:val="00A11215"/>
    <w:rsid w:val="00DB1A28"/>
    <w:rsid w:val="00FF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15"/>
  </w:style>
  <w:style w:type="paragraph" w:styleId="1">
    <w:name w:val="heading 1"/>
    <w:basedOn w:val="a"/>
    <w:link w:val="10"/>
    <w:uiPriority w:val="9"/>
    <w:qFormat/>
    <w:rsid w:val="00946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6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1F2A-80D4-4F55-A2AE-DC619A65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2014-10-23T09:45:00Z</dcterms:created>
  <dcterms:modified xsi:type="dcterms:W3CDTF">2014-10-23T11:34:00Z</dcterms:modified>
</cp:coreProperties>
</file>